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C97F" w14:textId="77777777" w:rsidR="003066E8" w:rsidRDefault="00A8719D">
      <w:pPr>
        <w:pStyle w:val="Body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noProof/>
        </w:rPr>
        <w:drawing>
          <wp:anchor distT="0" distB="0" distL="0" distR="0" simplePos="0" relativeHeight="251659264" behindDoc="0" locked="0" layoutInCell="1" allowOverlap="1" wp14:anchorId="2B76C08D" wp14:editId="6F42C8C9">
            <wp:simplePos x="0" y="0"/>
            <wp:positionH relativeFrom="margin">
              <wp:posOffset>875489</wp:posOffset>
            </wp:positionH>
            <wp:positionV relativeFrom="page">
              <wp:posOffset>116732</wp:posOffset>
            </wp:positionV>
            <wp:extent cx="5106035" cy="1575881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rcRect r="3767"/>
                    <a:stretch>
                      <a:fillRect/>
                    </a:stretch>
                  </pic:blipFill>
                  <pic:spPr>
                    <a:xfrm>
                      <a:off x="0" y="0"/>
                      <a:ext cx="5117168" cy="1579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6B526" w14:textId="77777777" w:rsidR="003066E8" w:rsidRDefault="003066E8">
      <w:pPr>
        <w:pStyle w:val="Body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AC04C7E" w14:textId="77777777" w:rsidR="003066E8" w:rsidRDefault="003066E8">
      <w:pPr>
        <w:pStyle w:val="Body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3E437360" w14:textId="77777777" w:rsidR="003066E8" w:rsidRDefault="003066E8">
      <w:pPr>
        <w:pStyle w:val="Body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3CADF3D4" w14:textId="77777777" w:rsidR="003066E8" w:rsidRDefault="003066E8">
      <w:pPr>
        <w:pStyle w:val="Body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86FF091" w14:textId="77777777" w:rsidR="003066E8" w:rsidRDefault="003066E8">
      <w:pPr>
        <w:pStyle w:val="Body"/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4C2BAB05" w14:textId="422B7EF9" w:rsidR="003066E8" w:rsidRDefault="00A8719D" w:rsidP="00461D78">
      <w:pPr>
        <w:pStyle w:val="Body"/>
        <w:spacing w:after="0" w:line="240" w:lineRule="auto"/>
        <w:ind w:firstLine="720"/>
        <w:jc w:val="center"/>
        <w:rPr>
          <w:rFonts w:ascii="Georgia" w:eastAsia="Georgia" w:hAnsi="Georgia" w:cs="Georgia"/>
          <w:color w:val="0B1B2F"/>
          <w:sz w:val="20"/>
          <w:szCs w:val="20"/>
          <w:u w:color="0B1B2F"/>
        </w:rPr>
      </w:pPr>
      <w:proofErr w:type="gramStart"/>
      <w:r>
        <w:rPr>
          <w:rFonts w:ascii="Georgia" w:hAnsi="Georgia"/>
          <w:color w:val="0B1B2F"/>
          <w:sz w:val="20"/>
          <w:szCs w:val="20"/>
          <w:u w:color="0B1B2F"/>
        </w:rPr>
        <w:t xml:space="preserve">penningtonboro.org  </w:t>
      </w:r>
      <w:r>
        <w:rPr>
          <w:rFonts w:ascii="Georgia" w:hAnsi="Georgia"/>
          <w:color w:val="0B1B2F"/>
          <w:sz w:val="20"/>
          <w:szCs w:val="20"/>
          <w:u w:color="0B1B2F"/>
        </w:rPr>
        <w:t>•</w:t>
      </w:r>
      <w:proofErr w:type="gramEnd"/>
      <w:r>
        <w:rPr>
          <w:rFonts w:ascii="Georgia" w:hAnsi="Georgia"/>
          <w:color w:val="0B1B2F"/>
          <w:sz w:val="20"/>
          <w:szCs w:val="20"/>
          <w:u w:color="0B1B2F"/>
        </w:rPr>
        <w:t xml:space="preserve">  (609) 737-0276  </w:t>
      </w:r>
      <w:r>
        <w:rPr>
          <w:rFonts w:ascii="Georgia" w:hAnsi="Georgia"/>
          <w:color w:val="0B1B2F"/>
          <w:sz w:val="20"/>
          <w:szCs w:val="20"/>
          <w:u w:color="0B1B2F"/>
        </w:rPr>
        <w:t>•</w:t>
      </w:r>
      <w:r>
        <w:rPr>
          <w:rFonts w:ascii="Georgia" w:hAnsi="Georgia"/>
          <w:color w:val="0B1B2F"/>
          <w:sz w:val="20"/>
          <w:szCs w:val="20"/>
          <w:u w:color="0B1B2F"/>
        </w:rPr>
        <w:t xml:space="preserve">  30 North Main St. Pennington, NJ 08534</w:t>
      </w:r>
    </w:p>
    <w:p w14:paraId="424CAE77" w14:textId="77777777" w:rsidR="003066E8" w:rsidRDefault="003066E8">
      <w:pPr>
        <w:pStyle w:val="Body"/>
        <w:spacing w:after="0" w:line="240" w:lineRule="auto"/>
        <w:jc w:val="center"/>
        <w:rPr>
          <w:rFonts w:ascii="Georgia" w:eastAsia="Georgia" w:hAnsi="Georgia" w:cs="Georgia"/>
        </w:rPr>
      </w:pPr>
    </w:p>
    <w:p w14:paraId="12CDE84B" w14:textId="570CA8C1" w:rsidR="003066E8" w:rsidRPr="00461D78" w:rsidRDefault="00A8719D">
      <w:pPr>
        <w:pStyle w:val="Body"/>
        <w:spacing w:line="240" w:lineRule="auto"/>
        <w:jc w:val="center"/>
        <w:rPr>
          <w:rFonts w:ascii="Georgia" w:eastAsia="Georgia" w:hAnsi="Georgia" w:cs="Georgia"/>
          <w:b/>
          <w:bCs/>
          <w:u w:val="single"/>
        </w:rPr>
      </w:pPr>
      <w:r w:rsidRPr="00461D78">
        <w:rPr>
          <w:rFonts w:ascii="Georgia" w:hAnsi="Georgia"/>
          <w:b/>
          <w:bCs/>
          <w:u w:val="single"/>
        </w:rPr>
        <w:t xml:space="preserve">Automated Trash Collection </w:t>
      </w:r>
      <w:r w:rsidR="00255650" w:rsidRPr="00461D78">
        <w:rPr>
          <w:rFonts w:ascii="Georgia" w:hAnsi="Georgia"/>
          <w:b/>
          <w:bCs/>
          <w:u w:val="single"/>
        </w:rPr>
        <w:t>Begins in November</w:t>
      </w:r>
    </w:p>
    <w:p w14:paraId="00554FA7" w14:textId="19B2F099" w:rsidR="003066E8" w:rsidRDefault="00A8719D" w:rsidP="00461D78">
      <w:pPr>
        <w:pStyle w:val="Body"/>
        <w:spacing w:after="0" w:line="276" w:lineRule="auto"/>
        <w:jc w:val="both"/>
        <w:rPr>
          <w:rFonts w:ascii="Georgia" w:hAnsi="Georgia"/>
        </w:rPr>
      </w:pPr>
      <w:r w:rsidRPr="00461D78">
        <w:rPr>
          <w:rFonts w:ascii="Georgia" w:hAnsi="Georgia"/>
        </w:rPr>
        <w:t xml:space="preserve">Pennington Borough will </w:t>
      </w:r>
      <w:r w:rsidR="00255650" w:rsidRPr="00461D78">
        <w:rPr>
          <w:rFonts w:ascii="Georgia" w:hAnsi="Georgia"/>
        </w:rPr>
        <w:t xml:space="preserve">begin </w:t>
      </w:r>
      <w:r w:rsidRPr="00461D78">
        <w:rPr>
          <w:rFonts w:ascii="Georgia" w:hAnsi="Georgia"/>
        </w:rPr>
        <w:t xml:space="preserve">automated garbage collection </w:t>
      </w:r>
      <w:r w:rsidR="00255650" w:rsidRPr="00461D78">
        <w:rPr>
          <w:rFonts w:ascii="Georgia" w:hAnsi="Georgia"/>
        </w:rPr>
        <w:t>the week of November 1st</w:t>
      </w:r>
      <w:r w:rsidRPr="00461D78">
        <w:rPr>
          <w:rFonts w:ascii="Georgia" w:hAnsi="Georgia"/>
        </w:rPr>
        <w:t xml:space="preserve">.  </w:t>
      </w:r>
      <w:r w:rsidRPr="00461D78">
        <w:rPr>
          <w:rFonts w:ascii="Georgia" w:hAnsi="Georgia"/>
          <w:b/>
          <w:bCs/>
        </w:rPr>
        <w:t xml:space="preserve">You should expect to receive your </w:t>
      </w:r>
      <w:r w:rsidR="00255650" w:rsidRPr="00461D78">
        <w:rPr>
          <w:rFonts w:ascii="Georgia" w:hAnsi="Georgia"/>
          <w:b/>
          <w:bCs/>
        </w:rPr>
        <w:t xml:space="preserve">new trash </w:t>
      </w:r>
      <w:r w:rsidR="00461D78" w:rsidRPr="00461D78">
        <w:rPr>
          <w:rFonts w:ascii="Georgia" w:hAnsi="Georgia"/>
          <w:b/>
          <w:bCs/>
        </w:rPr>
        <w:t xml:space="preserve">can </w:t>
      </w:r>
      <w:r w:rsidR="00B5089F" w:rsidRPr="00461D78">
        <w:rPr>
          <w:rFonts w:ascii="Georgia" w:hAnsi="Georgia"/>
          <w:b/>
          <w:bCs/>
        </w:rPr>
        <w:t>no later than October 22</w:t>
      </w:r>
      <w:r w:rsidR="00B5089F" w:rsidRPr="00461D78">
        <w:rPr>
          <w:rFonts w:ascii="Georgia" w:hAnsi="Georgia"/>
          <w:b/>
          <w:bCs/>
          <w:vertAlign w:val="superscript"/>
        </w:rPr>
        <w:t>nd</w:t>
      </w:r>
      <w:r w:rsidR="00B5089F" w:rsidRPr="00461D78">
        <w:rPr>
          <w:rFonts w:ascii="Georgia" w:hAnsi="Georgia"/>
          <w:b/>
          <w:bCs/>
        </w:rPr>
        <w:t>.</w:t>
      </w:r>
      <w:r w:rsidR="00B5089F" w:rsidRPr="00461D78">
        <w:rPr>
          <w:rFonts w:ascii="Georgia" w:hAnsi="Georgia"/>
        </w:rPr>
        <w:t xml:space="preserve"> </w:t>
      </w:r>
      <w:r w:rsidR="00255650" w:rsidRPr="00461D78">
        <w:rPr>
          <w:rFonts w:ascii="Georgia" w:hAnsi="Georgia"/>
        </w:rPr>
        <w:t xml:space="preserve"> </w:t>
      </w:r>
      <w:r w:rsidRPr="00461D78">
        <w:rPr>
          <w:rFonts w:ascii="Georgia" w:hAnsi="Georgia"/>
        </w:rPr>
        <w:t>Notice</w:t>
      </w:r>
      <w:r w:rsidR="00255650" w:rsidRPr="00461D78">
        <w:rPr>
          <w:rFonts w:ascii="Georgia" w:hAnsi="Georgia"/>
        </w:rPr>
        <w:t xml:space="preserve">s about trash collection </w:t>
      </w:r>
      <w:r w:rsidRPr="00461D78">
        <w:rPr>
          <w:rFonts w:ascii="Georgia" w:hAnsi="Georgia"/>
        </w:rPr>
        <w:t>will be posted on Borough Website, (</w:t>
      </w:r>
      <w:hyperlink r:id="rId8" w:history="1">
        <w:r w:rsidRPr="00461D78">
          <w:rPr>
            <w:rStyle w:val="Hyperlink0"/>
            <w:rFonts w:ascii="Georgia" w:hAnsi="Georgia"/>
            <w:sz w:val="22"/>
            <w:szCs w:val="22"/>
          </w:rPr>
          <w:t>www.penningtonbor</w:t>
        </w:r>
        <w:r w:rsidRPr="00461D78">
          <w:rPr>
            <w:rStyle w:val="Hyperlink0"/>
            <w:rFonts w:ascii="Georgia" w:hAnsi="Georgia"/>
            <w:sz w:val="22"/>
            <w:szCs w:val="22"/>
          </w:rPr>
          <w:t>o.org</w:t>
        </w:r>
      </w:hyperlink>
      <w:r w:rsidRPr="00461D78">
        <w:rPr>
          <w:rFonts w:ascii="Georgia" w:hAnsi="Georgia"/>
        </w:rPr>
        <w:t>).</w:t>
      </w:r>
    </w:p>
    <w:p w14:paraId="00C4E4C5" w14:textId="77777777" w:rsidR="00461D78" w:rsidRPr="00461D78" w:rsidRDefault="00461D7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42D03DAC" w14:textId="1C88FC1C" w:rsidR="003066E8" w:rsidRPr="00461D78" w:rsidRDefault="00A8719D" w:rsidP="00461D78">
      <w:pPr>
        <w:pStyle w:val="Body"/>
        <w:spacing w:after="0" w:line="276" w:lineRule="auto"/>
        <w:jc w:val="both"/>
        <w:rPr>
          <w:rFonts w:ascii="Georgia" w:hAnsi="Georgia"/>
          <w:i/>
          <w:iCs/>
          <w:u w:val="single"/>
        </w:rPr>
      </w:pPr>
      <w:r w:rsidRPr="00461D78">
        <w:rPr>
          <w:rFonts w:ascii="Georgia" w:eastAsia="Georgia" w:hAnsi="Georgia" w:cs="Georgia"/>
        </w:rPr>
        <w:tab/>
      </w:r>
      <w:r w:rsidRPr="00461D78">
        <w:rPr>
          <w:rFonts w:ascii="Georgia" w:hAnsi="Georgia"/>
          <w:i/>
          <w:iCs/>
          <w:u w:val="single"/>
        </w:rPr>
        <w:t>Here</w:t>
      </w:r>
      <w:r w:rsidRPr="00461D78">
        <w:rPr>
          <w:rFonts w:ascii="Georgia" w:hAnsi="Georgia"/>
          <w:i/>
          <w:iCs/>
          <w:u w:val="single"/>
        </w:rPr>
        <w:t>’</w:t>
      </w:r>
      <w:r w:rsidRPr="00461D78">
        <w:rPr>
          <w:rFonts w:ascii="Georgia" w:hAnsi="Georgia"/>
          <w:i/>
          <w:iCs/>
          <w:u w:val="single"/>
        </w:rPr>
        <w:t>s what you need to know</w:t>
      </w:r>
      <w:r w:rsidR="00255650" w:rsidRPr="00461D78">
        <w:rPr>
          <w:rFonts w:ascii="Georgia" w:hAnsi="Georgia"/>
          <w:i/>
          <w:iCs/>
          <w:u w:val="single"/>
        </w:rPr>
        <w:t>:</w:t>
      </w:r>
    </w:p>
    <w:p w14:paraId="4E3C8DE5" w14:textId="77777777" w:rsidR="00461D78" w:rsidRPr="00461D78" w:rsidRDefault="00461D7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  <w:u w:val="single"/>
        </w:rPr>
      </w:pPr>
    </w:p>
    <w:p w14:paraId="07B2B8A8" w14:textId="6F5CAB6E" w:rsidR="003066E8" w:rsidRPr="00461D78" w:rsidRDefault="00A8719D" w:rsidP="00461D78">
      <w:pPr>
        <w:pStyle w:val="Body"/>
        <w:numPr>
          <w:ilvl w:val="0"/>
          <w:numId w:val="2"/>
        </w:numPr>
        <w:spacing w:after="0" w:line="276" w:lineRule="auto"/>
        <w:jc w:val="both"/>
        <w:rPr>
          <w:rFonts w:ascii="Georgia" w:eastAsia="Georgia" w:hAnsi="Georgia" w:cs="Georgia"/>
          <w:b/>
          <w:bCs/>
        </w:rPr>
      </w:pPr>
      <w:r w:rsidRPr="00461D78">
        <w:rPr>
          <w:rFonts w:ascii="Georgia" w:hAnsi="Georgia"/>
          <w:b/>
          <w:bCs/>
        </w:rPr>
        <w:t xml:space="preserve">COLLECTION DAYS </w:t>
      </w:r>
      <w:r w:rsidRPr="00461D78">
        <w:rPr>
          <w:rFonts w:ascii="Georgia" w:hAnsi="Georgia"/>
        </w:rPr>
        <w:t xml:space="preserve">Your trash will be collected </w:t>
      </w:r>
      <w:r w:rsidR="00255650" w:rsidRPr="00461D78">
        <w:rPr>
          <w:rFonts w:ascii="Georgia" w:hAnsi="Georgia"/>
          <w:b/>
          <w:bCs/>
        </w:rPr>
        <w:t>ONCE A WEEK</w:t>
      </w:r>
      <w:r w:rsidRPr="00461D78">
        <w:rPr>
          <w:rFonts w:ascii="Georgia" w:hAnsi="Georgia"/>
        </w:rPr>
        <w:t xml:space="preserve"> on either Monday and Thursday. Your collection day will depend on which side of town you live. </w:t>
      </w:r>
      <w:r w:rsidRPr="00461D78">
        <w:rPr>
          <w:rFonts w:ascii="Georgia" w:hAnsi="Georgia"/>
          <w:b/>
          <w:bCs/>
        </w:rPr>
        <w:t xml:space="preserve">Each resident will receive their assigned collection day and </w:t>
      </w:r>
      <w:r w:rsidR="00255650" w:rsidRPr="00461D78">
        <w:rPr>
          <w:rFonts w:ascii="Georgia" w:hAnsi="Georgia"/>
          <w:b/>
          <w:bCs/>
        </w:rPr>
        <w:t xml:space="preserve">the new </w:t>
      </w:r>
      <w:r w:rsidRPr="00461D78">
        <w:rPr>
          <w:rFonts w:ascii="Georgia" w:hAnsi="Georgia"/>
          <w:b/>
          <w:bCs/>
        </w:rPr>
        <w:t xml:space="preserve">Borough trash collection calendar for </w:t>
      </w:r>
      <w:r w:rsidR="00D139D7" w:rsidRPr="00461D78">
        <w:rPr>
          <w:rFonts w:ascii="Georgia" w:hAnsi="Georgia"/>
          <w:b/>
          <w:bCs/>
        </w:rPr>
        <w:t xml:space="preserve">November and </w:t>
      </w:r>
      <w:r w:rsidRPr="00461D78">
        <w:rPr>
          <w:rFonts w:ascii="Georgia" w:hAnsi="Georgia"/>
          <w:b/>
          <w:bCs/>
        </w:rPr>
        <w:t xml:space="preserve">December 2021 </w:t>
      </w:r>
      <w:r w:rsidR="00255650" w:rsidRPr="00461D78">
        <w:rPr>
          <w:rFonts w:ascii="Georgia" w:hAnsi="Georgia"/>
          <w:b/>
          <w:bCs/>
        </w:rPr>
        <w:t>when your new trash can</w:t>
      </w:r>
      <w:r w:rsidRPr="00461D78">
        <w:rPr>
          <w:rFonts w:ascii="Georgia" w:hAnsi="Georgia"/>
          <w:b/>
          <w:bCs/>
        </w:rPr>
        <w:t xml:space="preserve"> </w:t>
      </w:r>
      <w:r w:rsidR="00D03566" w:rsidRPr="00461D78">
        <w:rPr>
          <w:rFonts w:ascii="Georgia" w:hAnsi="Georgia"/>
          <w:b/>
          <w:bCs/>
        </w:rPr>
        <w:t>is delivered.</w:t>
      </w:r>
    </w:p>
    <w:p w14:paraId="3587DF53" w14:textId="77777777" w:rsidR="00255650" w:rsidRPr="00461D78" w:rsidRDefault="00255650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43F7F00C" w14:textId="77777777" w:rsidR="00461D78" w:rsidRPr="00461D78" w:rsidRDefault="00255650" w:rsidP="00461D78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461D78">
        <w:rPr>
          <w:rFonts w:ascii="Georgia" w:hAnsi="Georgia"/>
          <w:b/>
          <w:bCs/>
        </w:rPr>
        <w:t xml:space="preserve">NEW TRASH CAN </w:t>
      </w:r>
      <w:r w:rsidR="00A8719D" w:rsidRPr="00461D78">
        <w:rPr>
          <w:rFonts w:ascii="Georgia" w:hAnsi="Georgia"/>
        </w:rPr>
        <w:t xml:space="preserve">Only </w:t>
      </w:r>
      <w:r w:rsidRPr="00461D78">
        <w:rPr>
          <w:rFonts w:ascii="Georgia" w:hAnsi="Georgia"/>
        </w:rPr>
        <w:t>cans</w:t>
      </w:r>
      <w:r w:rsidR="00A8719D" w:rsidRPr="00461D78">
        <w:rPr>
          <w:rFonts w:ascii="Georgia" w:hAnsi="Georgia"/>
        </w:rPr>
        <w:t xml:space="preserve"> provided by the Borough will be collected. The </w:t>
      </w:r>
      <w:r w:rsidRPr="00461D78">
        <w:rPr>
          <w:rFonts w:ascii="Georgia" w:hAnsi="Georgia"/>
        </w:rPr>
        <w:t xml:space="preserve">new cans </w:t>
      </w:r>
      <w:r w:rsidR="00A8719D" w:rsidRPr="00461D78">
        <w:rPr>
          <w:rFonts w:ascii="Georgia" w:hAnsi="Georgia"/>
        </w:rPr>
        <w:t xml:space="preserve">will be distributed to each taxable lot (please note that renters will have to make arrangements with their landlord if they need a separate </w:t>
      </w:r>
      <w:r w:rsidRPr="00461D78">
        <w:rPr>
          <w:rFonts w:ascii="Georgia" w:hAnsi="Georgia"/>
        </w:rPr>
        <w:t>can</w:t>
      </w:r>
      <w:r w:rsidR="00A8719D" w:rsidRPr="00461D78">
        <w:rPr>
          <w:rFonts w:ascii="Georgia" w:hAnsi="Georgia"/>
        </w:rPr>
        <w:t xml:space="preserve">).  </w:t>
      </w:r>
      <w:r w:rsidRPr="00461D78">
        <w:rPr>
          <w:rFonts w:ascii="Georgia" w:hAnsi="Georgia"/>
        </w:rPr>
        <w:t>Cans</w:t>
      </w:r>
      <w:r w:rsidR="00A8719D" w:rsidRPr="00461D78">
        <w:rPr>
          <w:rFonts w:ascii="Georgia" w:hAnsi="Georgia"/>
        </w:rPr>
        <w:t xml:space="preserve"> will remain the property of</w:t>
      </w:r>
      <w:r w:rsidR="00A8719D" w:rsidRPr="00461D78">
        <w:rPr>
          <w:rFonts w:ascii="Georgia" w:hAnsi="Georgia"/>
        </w:rPr>
        <w:t xml:space="preserve"> the Borough and will be assigned to each property with an identifying property location number. Any damage or issues with your </w:t>
      </w:r>
      <w:r w:rsidRPr="00461D78">
        <w:rPr>
          <w:rFonts w:ascii="Georgia" w:hAnsi="Georgia"/>
        </w:rPr>
        <w:t>can</w:t>
      </w:r>
      <w:r w:rsidR="00A8719D" w:rsidRPr="00461D78">
        <w:rPr>
          <w:rFonts w:ascii="Georgia" w:hAnsi="Georgia"/>
        </w:rPr>
        <w:t xml:space="preserve"> should be reported to the Department of Public Works</w:t>
      </w:r>
      <w:r w:rsidR="00461D78">
        <w:rPr>
          <w:rFonts w:ascii="Georgia" w:hAnsi="Georgia"/>
        </w:rPr>
        <w:t xml:space="preserve"> </w:t>
      </w:r>
      <w:r w:rsidR="00461D78" w:rsidRPr="00461D78">
        <w:rPr>
          <w:rFonts w:ascii="Georgia" w:hAnsi="Georgia"/>
        </w:rPr>
        <w:t>@ 609-737-9440.</w:t>
      </w:r>
    </w:p>
    <w:p w14:paraId="5C4D24E6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168D6519" w14:textId="6084C4D2" w:rsidR="003066E8" w:rsidRPr="00461D78" w:rsidRDefault="00A8719D" w:rsidP="00255650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461D78">
        <w:rPr>
          <w:rFonts w:ascii="Georgia" w:hAnsi="Georgia"/>
          <w:b/>
          <w:bCs/>
        </w:rPr>
        <w:t xml:space="preserve">PLACEMENT OF </w:t>
      </w:r>
      <w:r w:rsidR="00255650" w:rsidRPr="00461D78">
        <w:rPr>
          <w:rFonts w:ascii="Georgia" w:hAnsi="Georgia"/>
          <w:b/>
          <w:bCs/>
        </w:rPr>
        <w:t>CANS</w:t>
      </w:r>
      <w:r w:rsidRPr="00461D78">
        <w:rPr>
          <w:rFonts w:ascii="Georgia" w:hAnsi="Georgia"/>
        </w:rPr>
        <w:t xml:space="preserve"> Trash should be bagged before being placed in th</w:t>
      </w:r>
      <w:r w:rsidRPr="00461D78">
        <w:rPr>
          <w:rFonts w:ascii="Georgia" w:hAnsi="Georgia"/>
        </w:rPr>
        <w:t xml:space="preserve">e </w:t>
      </w:r>
      <w:r w:rsidR="00255650" w:rsidRPr="00461D78">
        <w:rPr>
          <w:rFonts w:ascii="Georgia" w:hAnsi="Georgia"/>
        </w:rPr>
        <w:t>can</w:t>
      </w:r>
      <w:r w:rsidRPr="00461D78">
        <w:rPr>
          <w:rFonts w:ascii="Georgia" w:hAnsi="Georgia"/>
        </w:rPr>
        <w:t xml:space="preserve"> to prevent loose garbage from blowing about during collection. The </w:t>
      </w:r>
      <w:r w:rsidR="00255650" w:rsidRPr="00461D78">
        <w:rPr>
          <w:rFonts w:ascii="Georgia" w:hAnsi="Georgia"/>
        </w:rPr>
        <w:t>can</w:t>
      </w:r>
      <w:r w:rsidRPr="00461D78">
        <w:rPr>
          <w:rFonts w:ascii="Georgia" w:hAnsi="Georgia"/>
        </w:rPr>
        <w:t xml:space="preserve"> lid must be completely closed when placed at the curb. Trash </w:t>
      </w:r>
      <w:r w:rsidR="00255650" w:rsidRPr="00461D78">
        <w:rPr>
          <w:rFonts w:ascii="Georgia" w:hAnsi="Georgia"/>
        </w:rPr>
        <w:t>cans</w:t>
      </w:r>
      <w:r w:rsidRPr="00461D78">
        <w:rPr>
          <w:rFonts w:ascii="Georgia" w:hAnsi="Georgia"/>
        </w:rPr>
        <w:t xml:space="preserve"> should be placed at the curb with the handles and wheels facing the house and the lid opening facing the stree</w:t>
      </w:r>
      <w:r w:rsidRPr="00461D78">
        <w:rPr>
          <w:rFonts w:ascii="Georgia" w:hAnsi="Georgia"/>
        </w:rPr>
        <w:t xml:space="preserve">t.  If you park your car in front of your house, be mindful of the space required for the </w:t>
      </w:r>
      <w:r w:rsidR="00255650" w:rsidRPr="00461D78">
        <w:rPr>
          <w:rFonts w:ascii="Georgia" w:hAnsi="Georgia"/>
        </w:rPr>
        <w:t>Can</w:t>
      </w:r>
      <w:r w:rsidRPr="00461D78">
        <w:rPr>
          <w:rFonts w:ascii="Georgia" w:hAnsi="Georgia"/>
        </w:rPr>
        <w:t xml:space="preserve"> on collection day. If you need more guidance particular to your location, please contact the Department of Public Works</w:t>
      </w:r>
      <w:r w:rsidR="00255650" w:rsidRPr="00461D78">
        <w:rPr>
          <w:rFonts w:ascii="Georgia" w:hAnsi="Georgia"/>
        </w:rPr>
        <w:t xml:space="preserve"> </w:t>
      </w:r>
      <w:r w:rsidR="00255650" w:rsidRPr="00461D78">
        <w:rPr>
          <w:rFonts w:ascii="Georgia" w:hAnsi="Georgia"/>
        </w:rPr>
        <w:t>@</w:t>
      </w:r>
      <w:r w:rsidR="00255650" w:rsidRPr="00461D78">
        <w:rPr>
          <w:rFonts w:ascii="Georgia" w:hAnsi="Georgia"/>
        </w:rPr>
        <w:t xml:space="preserve"> </w:t>
      </w:r>
      <w:r w:rsidR="00255650" w:rsidRPr="00461D78">
        <w:rPr>
          <w:rFonts w:ascii="Georgia" w:hAnsi="Georgia"/>
        </w:rPr>
        <w:t>609-737-9440</w:t>
      </w:r>
      <w:r w:rsidR="00255650" w:rsidRPr="00461D78">
        <w:rPr>
          <w:rFonts w:ascii="Georgia" w:hAnsi="Georgia"/>
        </w:rPr>
        <w:t>.</w:t>
      </w:r>
    </w:p>
    <w:p w14:paraId="496C25E1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54F6129C" w14:textId="5EC1233F" w:rsidR="003066E8" w:rsidRPr="00461D78" w:rsidRDefault="00D139D7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bCs/>
        </w:rPr>
      </w:pPr>
      <w:r w:rsidRPr="00461D78">
        <w:rPr>
          <w:rFonts w:ascii="Georgia" w:hAnsi="Georgia"/>
          <w:b/>
          <w:bCs/>
        </w:rPr>
        <w:t xml:space="preserve">TRASH </w:t>
      </w:r>
      <w:r w:rsidR="00255650" w:rsidRPr="00461D78">
        <w:rPr>
          <w:rFonts w:ascii="Georgia" w:hAnsi="Georgia"/>
          <w:b/>
          <w:bCs/>
        </w:rPr>
        <w:t>CAN</w:t>
      </w:r>
      <w:r w:rsidR="00A8719D" w:rsidRPr="00461D78">
        <w:rPr>
          <w:rFonts w:ascii="Georgia" w:hAnsi="Georgia"/>
          <w:b/>
          <w:bCs/>
        </w:rPr>
        <w:t xml:space="preserve"> CAPACITY </w:t>
      </w:r>
      <w:r w:rsidR="00A8719D" w:rsidRPr="00461D78">
        <w:rPr>
          <w:rFonts w:ascii="Georgia" w:hAnsi="Georgia"/>
        </w:rPr>
        <w:t xml:space="preserve">The </w:t>
      </w:r>
      <w:r w:rsidR="00255650" w:rsidRPr="00461D78">
        <w:rPr>
          <w:rFonts w:ascii="Georgia" w:hAnsi="Georgia"/>
        </w:rPr>
        <w:t xml:space="preserve">new </w:t>
      </w:r>
      <w:r w:rsidR="00A8719D" w:rsidRPr="00461D78">
        <w:rPr>
          <w:rFonts w:ascii="Georgia" w:hAnsi="Georgia"/>
        </w:rPr>
        <w:t>95</w:t>
      </w:r>
      <w:r w:rsidR="00255650" w:rsidRPr="00461D78">
        <w:rPr>
          <w:rFonts w:ascii="Georgia" w:hAnsi="Georgia"/>
        </w:rPr>
        <w:t>-</w:t>
      </w:r>
      <w:r w:rsidR="00A8719D" w:rsidRPr="00461D78">
        <w:rPr>
          <w:rFonts w:ascii="Georgia" w:hAnsi="Georgia"/>
        </w:rPr>
        <w:t xml:space="preserve">gallon </w:t>
      </w:r>
      <w:r w:rsidR="00B5089F" w:rsidRPr="00461D78">
        <w:rPr>
          <w:rFonts w:ascii="Georgia" w:hAnsi="Georgia"/>
        </w:rPr>
        <w:t>c</w:t>
      </w:r>
      <w:r w:rsidR="00255650" w:rsidRPr="00461D78">
        <w:rPr>
          <w:rFonts w:ascii="Georgia" w:hAnsi="Georgia"/>
        </w:rPr>
        <w:t>an</w:t>
      </w:r>
      <w:r w:rsidR="00A8719D" w:rsidRPr="00461D78">
        <w:rPr>
          <w:rFonts w:ascii="Georgia" w:hAnsi="Georgia"/>
        </w:rPr>
        <w:t xml:space="preserve">s </w:t>
      </w:r>
      <w:r w:rsidR="00A8719D" w:rsidRPr="00461D78">
        <w:rPr>
          <w:rFonts w:ascii="Georgia" w:hAnsi="Georgia"/>
        </w:rPr>
        <w:t xml:space="preserve">can accommodate as much volume as 3 to 4 standard-size trash cans. The </w:t>
      </w:r>
      <w:r w:rsidR="00255650" w:rsidRPr="00461D78">
        <w:rPr>
          <w:rFonts w:ascii="Georgia" w:hAnsi="Georgia"/>
        </w:rPr>
        <w:t>cans</w:t>
      </w:r>
      <w:r w:rsidR="00A8719D" w:rsidRPr="00461D78">
        <w:rPr>
          <w:rFonts w:ascii="Georgia" w:hAnsi="Georgia"/>
        </w:rPr>
        <w:t xml:space="preserve"> are designed to be easier to maneuver than a traditional trash can. They are designed for weight distribution and safety and are easy to move to the curb even when they are full</w:t>
      </w:r>
      <w:r w:rsidR="00A8719D" w:rsidRPr="00461D78">
        <w:rPr>
          <w:rFonts w:ascii="Georgia" w:hAnsi="Georgia"/>
          <w:b/>
          <w:bCs/>
        </w:rPr>
        <w:t xml:space="preserve">. </w:t>
      </w:r>
    </w:p>
    <w:p w14:paraId="7F34DDC2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  <w:b/>
          <w:bCs/>
        </w:rPr>
      </w:pPr>
    </w:p>
    <w:p w14:paraId="2A2C5BAE" w14:textId="41D1076C" w:rsidR="003066E8" w:rsidRPr="00461D78" w:rsidRDefault="00A8719D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bCs/>
        </w:rPr>
      </w:pPr>
      <w:r w:rsidRPr="00461D78">
        <w:rPr>
          <w:rFonts w:ascii="Georgia" w:hAnsi="Georgia"/>
          <w:b/>
          <w:bCs/>
        </w:rPr>
        <w:t xml:space="preserve">TOO MUCH GARBAGE ONE WEEK? </w:t>
      </w:r>
      <w:r w:rsidRPr="00461D78">
        <w:rPr>
          <w:rFonts w:ascii="Georgia" w:hAnsi="Georgia"/>
        </w:rPr>
        <w:t>If you have a one-time overflow of trash, please hold it until your next regular collection day.  If you find that a single 95</w:t>
      </w:r>
      <w:r w:rsidR="00255650" w:rsidRPr="00461D78">
        <w:rPr>
          <w:rFonts w:ascii="Georgia" w:hAnsi="Georgia"/>
        </w:rPr>
        <w:t>-</w:t>
      </w:r>
      <w:r w:rsidRPr="00461D78">
        <w:rPr>
          <w:rFonts w:ascii="Georgia" w:hAnsi="Georgia"/>
        </w:rPr>
        <w:t>gallon ca</w:t>
      </w:r>
      <w:r w:rsidR="00255650" w:rsidRPr="00461D78">
        <w:rPr>
          <w:rFonts w:ascii="Georgia" w:hAnsi="Georgia"/>
        </w:rPr>
        <w:t>n</w:t>
      </w:r>
      <w:r w:rsidRPr="00461D78">
        <w:rPr>
          <w:rFonts w:ascii="Georgia" w:hAnsi="Georgia"/>
        </w:rPr>
        <w:t xml:space="preserve"> is not sufficient for your family</w:t>
      </w:r>
      <w:r w:rsidRPr="00461D78">
        <w:rPr>
          <w:rFonts w:ascii="Georgia" w:hAnsi="Georgia"/>
        </w:rPr>
        <w:t xml:space="preserve">, you may purchase a second </w:t>
      </w:r>
      <w:r w:rsidR="00D03566" w:rsidRPr="00461D78">
        <w:rPr>
          <w:rFonts w:ascii="Georgia" w:hAnsi="Georgia"/>
        </w:rPr>
        <w:t>c</w:t>
      </w:r>
      <w:r w:rsidR="00255650" w:rsidRPr="00461D78">
        <w:rPr>
          <w:rFonts w:ascii="Georgia" w:hAnsi="Georgia"/>
        </w:rPr>
        <w:t>an</w:t>
      </w:r>
      <w:r w:rsidRPr="00461D78">
        <w:rPr>
          <w:rFonts w:ascii="Georgia" w:hAnsi="Georgia"/>
        </w:rPr>
        <w:t xml:space="preserve"> for $400.0</w:t>
      </w:r>
      <w:r w:rsidRPr="00461D78">
        <w:rPr>
          <w:rFonts w:ascii="Georgia" w:hAnsi="Georgia"/>
        </w:rPr>
        <w:t xml:space="preserve">0. </w:t>
      </w:r>
    </w:p>
    <w:p w14:paraId="02C5F3F6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7F2CDE5C" w14:textId="3D8BAB54" w:rsidR="003066E8" w:rsidRPr="00461D78" w:rsidRDefault="00A8719D">
      <w:pPr>
        <w:pStyle w:val="Body"/>
        <w:spacing w:after="0" w:line="240" w:lineRule="auto"/>
        <w:jc w:val="both"/>
        <w:rPr>
          <w:rFonts w:ascii="Georgia" w:eastAsia="Georgia" w:hAnsi="Georgia" w:cs="Georgia"/>
          <w:i/>
          <w:iCs/>
        </w:rPr>
      </w:pPr>
      <w:r w:rsidRPr="00461D78">
        <w:rPr>
          <w:rFonts w:ascii="Georgia" w:eastAsia="Georgia" w:hAnsi="Georgia" w:cs="Georgia"/>
        </w:rPr>
        <w:tab/>
      </w:r>
      <w:r w:rsidRPr="00461D78">
        <w:rPr>
          <w:rFonts w:ascii="Georgia" w:hAnsi="Georgia"/>
          <w:i/>
          <w:iCs/>
          <w:u w:val="single"/>
        </w:rPr>
        <w:t>The basic rules</w:t>
      </w:r>
      <w:r w:rsidR="00D03566" w:rsidRPr="00461D78">
        <w:rPr>
          <w:rFonts w:ascii="Georgia" w:hAnsi="Georgia"/>
          <w:i/>
          <w:iCs/>
          <w:u w:val="single"/>
        </w:rPr>
        <w:t xml:space="preserve"> for collection</w:t>
      </w:r>
      <w:r w:rsidRPr="00461D78">
        <w:rPr>
          <w:rFonts w:ascii="Georgia" w:hAnsi="Georgia"/>
          <w:i/>
          <w:iCs/>
          <w:u w:val="single"/>
        </w:rPr>
        <w:t xml:space="preserve"> remain the same:</w:t>
      </w:r>
    </w:p>
    <w:p w14:paraId="775B5FE3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077A90F6" w14:textId="5E60AF66" w:rsidR="003066E8" w:rsidRPr="00461D78" w:rsidRDefault="00A8719D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461D78">
        <w:rPr>
          <w:rFonts w:ascii="Georgia" w:hAnsi="Georgia"/>
          <w:b/>
          <w:bCs/>
        </w:rPr>
        <w:t>TRASH DAY</w:t>
      </w:r>
      <w:r w:rsidRPr="00461D78">
        <w:rPr>
          <w:rFonts w:ascii="Georgia" w:hAnsi="Georgia"/>
        </w:rPr>
        <w:t xml:space="preserve"> </w:t>
      </w:r>
      <w:r w:rsidRPr="00461D78">
        <w:rPr>
          <w:rFonts w:ascii="Georgia" w:hAnsi="Georgia"/>
        </w:rPr>
        <w:t xml:space="preserve">Trash </w:t>
      </w:r>
      <w:r w:rsidR="00255650" w:rsidRPr="00461D78">
        <w:rPr>
          <w:rFonts w:ascii="Georgia" w:hAnsi="Georgia"/>
        </w:rPr>
        <w:t xml:space="preserve">cans </w:t>
      </w:r>
      <w:r w:rsidR="00D03566" w:rsidRPr="00461D78">
        <w:rPr>
          <w:rFonts w:ascii="Georgia" w:hAnsi="Georgia"/>
        </w:rPr>
        <w:t>should</w:t>
      </w:r>
      <w:r w:rsidRPr="00461D78">
        <w:rPr>
          <w:rFonts w:ascii="Georgia" w:hAnsi="Georgia"/>
        </w:rPr>
        <w:t xml:space="preserve"> be properly placed at the curb for collection no earlier than 5:30 pm the day prior, or later than 7:00 a.m. on the collection day. If </w:t>
      </w:r>
      <w:proofErr w:type="spellStart"/>
      <w:r w:rsidRPr="00461D78">
        <w:rPr>
          <w:rFonts w:ascii="Georgia" w:hAnsi="Georgia"/>
        </w:rPr>
        <w:t>your</w:t>
      </w:r>
      <w:proofErr w:type="spellEnd"/>
      <w:r w:rsidRPr="00461D78">
        <w:rPr>
          <w:rFonts w:ascii="Georgia" w:hAnsi="Georgia"/>
        </w:rPr>
        <w:t xml:space="preserve"> </w:t>
      </w:r>
      <w:r w:rsidR="00255650" w:rsidRPr="00461D78">
        <w:rPr>
          <w:rFonts w:ascii="Georgia" w:hAnsi="Georgia"/>
        </w:rPr>
        <w:t>can</w:t>
      </w:r>
      <w:r w:rsidRPr="00461D78">
        <w:rPr>
          <w:rFonts w:ascii="Georgia" w:hAnsi="Georgia"/>
        </w:rPr>
        <w:t xml:space="preserve"> is not collected on your collection d</w:t>
      </w:r>
      <w:r w:rsidRPr="00461D78">
        <w:rPr>
          <w:rFonts w:ascii="Georgia" w:hAnsi="Georgia"/>
        </w:rPr>
        <w:t>ay, please call the Department of Public Works @</w:t>
      </w:r>
      <w:r w:rsidR="00255650" w:rsidRPr="00461D78">
        <w:rPr>
          <w:rFonts w:ascii="Georgia" w:hAnsi="Georgia"/>
        </w:rPr>
        <w:t xml:space="preserve"> </w:t>
      </w:r>
      <w:r w:rsidRPr="00461D78">
        <w:rPr>
          <w:rFonts w:ascii="Georgia" w:hAnsi="Georgia"/>
        </w:rPr>
        <w:t>609-737-9440.</w:t>
      </w:r>
    </w:p>
    <w:p w14:paraId="0417ECD6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24E57B73" w14:textId="0D474C1A" w:rsidR="003066E8" w:rsidRPr="00461D78" w:rsidRDefault="00A8719D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461D78">
        <w:rPr>
          <w:rFonts w:ascii="Georgia" w:hAnsi="Georgia"/>
          <w:b/>
          <w:bCs/>
        </w:rPr>
        <w:t>CANCELLATIONS</w:t>
      </w:r>
      <w:r w:rsidRPr="00461D78">
        <w:rPr>
          <w:rFonts w:ascii="Georgia" w:hAnsi="Georgia"/>
        </w:rPr>
        <w:t xml:space="preserve"> Delays or cancellations due to weather or other emergenc</w:t>
      </w:r>
      <w:r w:rsidR="00255650" w:rsidRPr="00461D78">
        <w:rPr>
          <w:rFonts w:ascii="Georgia" w:hAnsi="Georgia"/>
        </w:rPr>
        <w:t>ies</w:t>
      </w:r>
      <w:r w:rsidRPr="00461D78">
        <w:rPr>
          <w:rFonts w:ascii="Georgia" w:hAnsi="Georgia"/>
        </w:rPr>
        <w:t xml:space="preserve"> will be posted on the Borough website at </w:t>
      </w:r>
      <w:hyperlink r:id="rId9" w:history="1">
        <w:r w:rsidRPr="00461D78">
          <w:rPr>
            <w:rStyle w:val="Hyperlink0"/>
            <w:rFonts w:ascii="Georgia" w:hAnsi="Georgia"/>
            <w:sz w:val="22"/>
            <w:szCs w:val="22"/>
          </w:rPr>
          <w:t>www.penningtonboro.org</w:t>
        </w:r>
      </w:hyperlink>
      <w:r w:rsidRPr="00461D78">
        <w:rPr>
          <w:rFonts w:ascii="Georgia" w:hAnsi="Georgia"/>
        </w:rPr>
        <w:t xml:space="preserve"> . You can subscribe for E-Alerts on the website to receive </w:t>
      </w:r>
      <w:r w:rsidR="00D03566" w:rsidRPr="00461D78">
        <w:rPr>
          <w:rFonts w:ascii="Georgia" w:hAnsi="Georgia"/>
        </w:rPr>
        <w:t xml:space="preserve">email </w:t>
      </w:r>
      <w:r w:rsidRPr="00461D78">
        <w:rPr>
          <w:rFonts w:ascii="Georgia" w:hAnsi="Georgia"/>
        </w:rPr>
        <w:t xml:space="preserve">notifications. </w:t>
      </w:r>
    </w:p>
    <w:p w14:paraId="12BDBCFA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14078044" w14:textId="6D37CC05" w:rsidR="003066E8" w:rsidRPr="00461D78" w:rsidRDefault="00A8719D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 w:rsidRPr="00461D78">
        <w:rPr>
          <w:rFonts w:ascii="Georgia" w:hAnsi="Georgia"/>
          <w:b/>
          <w:bCs/>
        </w:rPr>
        <w:t>BULK COLLECTION</w:t>
      </w:r>
      <w:r w:rsidRPr="00461D78">
        <w:rPr>
          <w:rFonts w:ascii="Georgia" w:hAnsi="Georgia"/>
        </w:rPr>
        <w:t xml:space="preserve"> Bulk trash will be collected every other week on the dates specified in the Trash and Recycling Calendar. </w:t>
      </w:r>
      <w:r w:rsidRPr="00461D78">
        <w:rPr>
          <w:rFonts w:ascii="Georgia" w:hAnsi="Georgia"/>
        </w:rPr>
        <w:t xml:space="preserve">Bulk items shall be placed at the curb </w:t>
      </w:r>
      <w:r w:rsidR="00D03566" w:rsidRPr="00461D78">
        <w:rPr>
          <w:rFonts w:ascii="Georgia" w:hAnsi="Georgia"/>
        </w:rPr>
        <w:t>by 7:00 am on the collection day</w:t>
      </w:r>
      <w:r w:rsidR="00D03566" w:rsidRPr="00461D78">
        <w:rPr>
          <w:rFonts w:ascii="Georgia" w:hAnsi="Georgia"/>
        </w:rPr>
        <w:t xml:space="preserve">. </w:t>
      </w:r>
      <w:r w:rsidRPr="00461D78">
        <w:rPr>
          <w:rFonts w:ascii="Georgia" w:hAnsi="Georgia"/>
        </w:rPr>
        <w:t xml:space="preserve">Bulk trash </w:t>
      </w:r>
      <w:r w:rsidR="00461D78">
        <w:rPr>
          <w:rFonts w:ascii="Georgia" w:hAnsi="Georgia"/>
        </w:rPr>
        <w:t xml:space="preserve">will </w:t>
      </w:r>
      <w:r w:rsidRPr="00461D78">
        <w:rPr>
          <w:rFonts w:ascii="Georgia" w:hAnsi="Georgia"/>
        </w:rPr>
        <w:t xml:space="preserve">be collected at the same time as non-bulk trash unless otherwise scheduled by the Department of Public Works. </w:t>
      </w:r>
      <w:r w:rsidR="00D03566" w:rsidRPr="00461D78">
        <w:rPr>
          <w:rFonts w:ascii="Georgia" w:hAnsi="Georgia"/>
        </w:rPr>
        <w:t xml:space="preserve">Bulk fees remain the same and bulk </w:t>
      </w:r>
      <w:r w:rsidR="00D03566" w:rsidRPr="00461D78">
        <w:rPr>
          <w:rFonts w:ascii="Georgia" w:hAnsi="Georgia"/>
        </w:rPr>
        <w:t xml:space="preserve">trash </w:t>
      </w:r>
      <w:r w:rsidR="00D03566" w:rsidRPr="00461D78">
        <w:rPr>
          <w:rFonts w:ascii="Georgia" w:hAnsi="Georgia"/>
        </w:rPr>
        <w:t>stickers can be purchased at Borough Hall.</w:t>
      </w:r>
    </w:p>
    <w:p w14:paraId="7ED06214" w14:textId="77777777" w:rsidR="003066E8" w:rsidRPr="00461D78" w:rsidRDefault="003066E8">
      <w:pPr>
        <w:pStyle w:val="Body"/>
        <w:spacing w:after="0" w:line="240" w:lineRule="auto"/>
        <w:jc w:val="both"/>
        <w:rPr>
          <w:rFonts w:ascii="Georgia" w:eastAsia="Georgia" w:hAnsi="Georgia" w:cs="Georgia"/>
        </w:rPr>
      </w:pPr>
    </w:p>
    <w:p w14:paraId="1B4F8E02" w14:textId="3B55DA34" w:rsidR="003066E8" w:rsidRPr="00461D78" w:rsidRDefault="00A8719D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461D78">
        <w:rPr>
          <w:rFonts w:ascii="Georgia" w:hAnsi="Georgia"/>
          <w:b/>
          <w:bCs/>
        </w:rPr>
        <w:t>LAWN AND</w:t>
      </w:r>
      <w:r w:rsidRPr="00461D78">
        <w:rPr>
          <w:rFonts w:ascii="Georgia" w:hAnsi="Georgia"/>
          <w:b/>
          <w:bCs/>
        </w:rPr>
        <w:t xml:space="preserve"> YARD WASTE </w:t>
      </w:r>
      <w:r w:rsidRPr="00461D78">
        <w:rPr>
          <w:rFonts w:ascii="Georgia" w:hAnsi="Georgia"/>
        </w:rPr>
        <w:t>Lawn and yard waste will still be collected as scheduled in the Trash and Recycling Calendar. Yard waste can be placed at the curb in an open container, or in a paper yard waste ba</w:t>
      </w:r>
      <w:r w:rsidR="00D03566" w:rsidRPr="00461D78">
        <w:rPr>
          <w:rFonts w:ascii="Georgia" w:hAnsi="Georgia"/>
        </w:rPr>
        <w:t>g;</w:t>
      </w:r>
      <w:r w:rsidRPr="00461D78">
        <w:rPr>
          <w:rFonts w:ascii="Georgia" w:hAnsi="Georgia"/>
        </w:rPr>
        <w:t xml:space="preserve"> </w:t>
      </w:r>
      <w:r w:rsidRPr="00461D78">
        <w:rPr>
          <w:rFonts w:ascii="Georgia" w:hAnsi="Georgia"/>
        </w:rPr>
        <w:t>plastic bags will not be collected. Please note</w:t>
      </w:r>
      <w:r w:rsidRPr="00461D78">
        <w:rPr>
          <w:rFonts w:ascii="Georgia" w:hAnsi="Georgia"/>
        </w:rPr>
        <w:t xml:space="preserve"> that yard waste placed at the curb may not exceed 40 lbs. </w:t>
      </w:r>
    </w:p>
    <w:p w14:paraId="56079634" w14:textId="60BB9C4F" w:rsidR="003066E8" w:rsidRPr="00461D78" w:rsidRDefault="003066E8" w:rsidP="00461D78">
      <w:pPr>
        <w:pStyle w:val="Body"/>
        <w:spacing w:after="0" w:line="120" w:lineRule="auto"/>
        <w:ind w:left="173"/>
        <w:jc w:val="both"/>
        <w:rPr>
          <w:rFonts w:ascii="Georgia" w:eastAsia="Georgia" w:hAnsi="Georgia" w:cs="Georgia"/>
        </w:rPr>
      </w:pPr>
    </w:p>
    <w:p w14:paraId="18686083" w14:textId="61BD4D74" w:rsidR="00D03566" w:rsidRPr="00461D78" w:rsidRDefault="00D03566" w:rsidP="00CC0588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Georgia" w:eastAsia="Georgia" w:hAnsi="Georgia" w:cs="Georgia"/>
        </w:rPr>
      </w:pPr>
      <w:r w:rsidRPr="00461D78">
        <w:rPr>
          <w:rFonts w:ascii="Georgia" w:eastAsia="Georgia" w:hAnsi="Georgia" w:cs="Georgia"/>
          <w:b/>
          <w:bCs/>
        </w:rPr>
        <w:t>OLD TRASH CAN</w:t>
      </w:r>
      <w:r w:rsidR="00B5089F" w:rsidRPr="00461D78">
        <w:rPr>
          <w:rFonts w:ascii="Georgia" w:eastAsia="Georgia" w:hAnsi="Georgia" w:cs="Georgia"/>
          <w:b/>
          <w:bCs/>
        </w:rPr>
        <w:t xml:space="preserve">S </w:t>
      </w:r>
      <w:r w:rsidR="00B5089F" w:rsidRPr="00461D78">
        <w:rPr>
          <w:rFonts w:ascii="Georgia" w:eastAsia="Georgia" w:hAnsi="Georgia" w:cs="Georgia"/>
        </w:rPr>
        <w:t xml:space="preserve">You are encouraged to use your old trash can </w:t>
      </w:r>
      <w:r w:rsidR="00046C46" w:rsidRPr="00461D78">
        <w:rPr>
          <w:rFonts w:ascii="Georgia" w:eastAsia="Georgia" w:hAnsi="Georgia" w:cs="Georgia"/>
        </w:rPr>
        <w:t xml:space="preserve">for yard waste </w:t>
      </w:r>
      <w:r w:rsidR="00B5089F" w:rsidRPr="00461D78">
        <w:rPr>
          <w:rFonts w:ascii="Georgia" w:eastAsia="Georgia" w:hAnsi="Georgia" w:cs="Georgia"/>
        </w:rPr>
        <w:t xml:space="preserve">debris or </w:t>
      </w:r>
      <w:r w:rsidR="00046C46" w:rsidRPr="00461D78">
        <w:rPr>
          <w:rFonts w:ascii="Georgia" w:eastAsia="Georgia" w:hAnsi="Georgia" w:cs="Georgia"/>
        </w:rPr>
        <w:t xml:space="preserve">you may </w:t>
      </w:r>
      <w:r w:rsidR="00B5089F" w:rsidRPr="00461D78">
        <w:rPr>
          <w:rFonts w:ascii="Georgia" w:eastAsia="Georgia" w:hAnsi="Georgia" w:cs="Georgia"/>
        </w:rPr>
        <w:t>reques</w:t>
      </w:r>
      <w:r w:rsidR="00046C46" w:rsidRPr="00461D78">
        <w:rPr>
          <w:rFonts w:ascii="Georgia" w:eastAsia="Georgia" w:hAnsi="Georgia" w:cs="Georgia"/>
        </w:rPr>
        <w:t xml:space="preserve">t that </w:t>
      </w:r>
      <w:r w:rsidR="00461D78">
        <w:rPr>
          <w:rFonts w:ascii="Georgia" w:eastAsia="Georgia" w:hAnsi="Georgia" w:cs="Georgia"/>
        </w:rPr>
        <w:t>they</w:t>
      </w:r>
      <w:r w:rsidR="00046C46" w:rsidRPr="00461D78">
        <w:rPr>
          <w:rFonts w:ascii="Georgia" w:eastAsia="Georgia" w:hAnsi="Georgia" w:cs="Georgia"/>
        </w:rPr>
        <w:t xml:space="preserve"> </w:t>
      </w:r>
      <w:r w:rsidR="00B5089F" w:rsidRPr="00461D78">
        <w:rPr>
          <w:rFonts w:ascii="Georgia" w:eastAsia="Georgia" w:hAnsi="Georgia" w:cs="Georgia"/>
        </w:rPr>
        <w:t xml:space="preserve">be collected by </w:t>
      </w:r>
      <w:r w:rsidR="00461D78" w:rsidRPr="00461D78">
        <w:rPr>
          <w:rFonts w:ascii="Georgia" w:eastAsia="Georgia" w:hAnsi="Georgia" w:cs="Georgia"/>
        </w:rPr>
        <w:t xml:space="preserve">the Department of </w:t>
      </w:r>
      <w:r w:rsidR="00B5089F" w:rsidRPr="00461D78">
        <w:rPr>
          <w:rFonts w:ascii="Georgia" w:eastAsia="Georgia" w:hAnsi="Georgia" w:cs="Georgia"/>
        </w:rPr>
        <w:t>Public Works</w:t>
      </w:r>
      <w:r w:rsidR="00046C46" w:rsidRPr="00461D78">
        <w:rPr>
          <w:rFonts w:ascii="Georgia" w:eastAsia="Georgia" w:hAnsi="Georgia" w:cs="Georgia"/>
        </w:rPr>
        <w:t xml:space="preserve">. </w:t>
      </w:r>
    </w:p>
    <w:p w14:paraId="7C1A1A8F" w14:textId="77777777" w:rsidR="003066E8" w:rsidRPr="00461D78" w:rsidRDefault="003066E8" w:rsidP="00461D78">
      <w:pPr>
        <w:pStyle w:val="Body"/>
        <w:spacing w:after="0" w:line="120" w:lineRule="auto"/>
        <w:jc w:val="both"/>
        <w:rPr>
          <w:rFonts w:ascii="Georgia" w:eastAsia="Georgia" w:hAnsi="Georgia" w:cs="Georgia"/>
        </w:rPr>
      </w:pPr>
    </w:p>
    <w:p w14:paraId="7B59CC60" w14:textId="7C102699" w:rsidR="003066E8" w:rsidRPr="00461D78" w:rsidRDefault="00A8719D" w:rsidP="00255650">
      <w:pPr>
        <w:pStyle w:val="ListParagraph"/>
        <w:spacing w:after="0" w:line="240" w:lineRule="auto"/>
        <w:ind w:left="0"/>
        <w:jc w:val="center"/>
        <w:rPr>
          <w:rFonts w:ascii="Georgia" w:eastAsia="Georgia" w:hAnsi="Georgia" w:cs="Georgia"/>
          <w:b/>
          <w:bCs/>
        </w:rPr>
      </w:pPr>
      <w:r w:rsidRPr="00461D78">
        <w:rPr>
          <w:rFonts w:ascii="Georgia" w:hAnsi="Georgia"/>
          <w:b/>
          <w:bCs/>
        </w:rPr>
        <w:t>VISIT THE WEBSITE MERCER COUNTY</w:t>
      </w:r>
      <w:r w:rsidRPr="00461D78">
        <w:rPr>
          <w:rFonts w:ascii="Georgia" w:hAnsi="Georgia"/>
          <w:b/>
          <w:bCs/>
        </w:rPr>
        <w:t>’</w:t>
      </w:r>
      <w:r w:rsidRPr="00461D78">
        <w:rPr>
          <w:rFonts w:ascii="Georgia" w:hAnsi="Georgia"/>
          <w:b/>
          <w:bCs/>
        </w:rPr>
        <w:t xml:space="preserve">S WEBSITE FOR INFORMATON ABOUT THE RECYLING PROGRAMS, AT </w:t>
      </w:r>
      <w:hyperlink r:id="rId10" w:history="1">
        <w:r w:rsidRPr="00461D78">
          <w:rPr>
            <w:rStyle w:val="Link"/>
            <w:rFonts w:ascii="Georgia" w:hAnsi="Georgia"/>
          </w:rPr>
          <w:t>MCIA.ORG</w:t>
        </w:r>
      </w:hyperlink>
      <w:r w:rsidRPr="00461D78">
        <w:rPr>
          <w:rFonts w:ascii="Georgia" w:hAnsi="Georgia"/>
          <w:b/>
          <w:bCs/>
        </w:rPr>
        <w:t xml:space="preserve">. </w:t>
      </w:r>
      <w:r w:rsidR="00255650" w:rsidRPr="00461D78">
        <w:rPr>
          <w:rFonts w:ascii="Georgia" w:hAnsi="Georgia"/>
          <w:b/>
          <w:bCs/>
        </w:rPr>
        <w:t xml:space="preserve">  </w:t>
      </w:r>
    </w:p>
    <w:p w14:paraId="3F026899" w14:textId="77777777" w:rsidR="003066E8" w:rsidRPr="00461D78" w:rsidRDefault="003066E8">
      <w:pPr>
        <w:pStyle w:val="Body"/>
        <w:spacing w:after="0" w:line="240" w:lineRule="auto"/>
        <w:jc w:val="center"/>
        <w:rPr>
          <w:rFonts w:ascii="Georgia" w:eastAsia="Georgia" w:hAnsi="Georgia" w:cs="Georgia"/>
          <w:b/>
          <w:bCs/>
        </w:rPr>
      </w:pPr>
    </w:p>
    <w:p w14:paraId="7B43CDE0" w14:textId="77777777" w:rsidR="003066E8" w:rsidRDefault="00A8719D">
      <w:pPr>
        <w:pStyle w:val="Body"/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Thank you for your patience and cooperation as we implement this new system. </w:t>
      </w:r>
    </w:p>
    <w:p w14:paraId="733DF897" w14:textId="77777777" w:rsidR="003066E8" w:rsidRDefault="00A8719D">
      <w:pPr>
        <w:pStyle w:val="Body"/>
        <w:spacing w:after="0" w:line="240" w:lineRule="auto"/>
        <w:jc w:val="center"/>
      </w:pPr>
      <w:r>
        <w:rPr>
          <w:rFonts w:ascii="Georgia" w:hAnsi="Georgia"/>
          <w:b/>
          <w:bCs/>
          <w:sz w:val="20"/>
          <w:szCs w:val="20"/>
        </w:rPr>
        <w:t>For additional questions, contact the Department of Public Works at 609.737.9440</w:t>
      </w:r>
    </w:p>
    <w:sectPr w:rsidR="003066E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0F7" w14:textId="77777777" w:rsidR="00A8719D" w:rsidRDefault="00A8719D">
      <w:r>
        <w:separator/>
      </w:r>
    </w:p>
  </w:endnote>
  <w:endnote w:type="continuationSeparator" w:id="0">
    <w:p w14:paraId="30757742" w14:textId="77777777" w:rsidR="00A8719D" w:rsidRDefault="00A8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6D1F" w14:textId="77777777" w:rsidR="003066E8" w:rsidRDefault="003066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13B0" w14:textId="77777777" w:rsidR="00A8719D" w:rsidRDefault="00A8719D">
      <w:r>
        <w:separator/>
      </w:r>
    </w:p>
  </w:footnote>
  <w:footnote w:type="continuationSeparator" w:id="0">
    <w:p w14:paraId="7CECD525" w14:textId="77777777" w:rsidR="00A8719D" w:rsidRDefault="00A8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0013" w14:textId="77777777" w:rsidR="003066E8" w:rsidRDefault="003066E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A05"/>
    <w:multiLevelType w:val="hybridMultilevel"/>
    <w:tmpl w:val="FF98058A"/>
    <w:numStyleLink w:val="Bullets"/>
  </w:abstractNum>
  <w:abstractNum w:abstractNumId="1" w15:restartNumberingAfterBreak="0">
    <w:nsid w:val="273851F6"/>
    <w:multiLevelType w:val="hybridMultilevel"/>
    <w:tmpl w:val="FF98058A"/>
    <w:styleLink w:val="Bullets"/>
    <w:lvl w:ilvl="0" w:tplc="F3B6336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2B8A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0C61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8078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C18B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2857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A5EF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6578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6F2D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106085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D4EF8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4E82A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A418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CE41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4AA3C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FC254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72467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1C495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106085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D4EF8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4E82A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A418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CE41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4AA3C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FC254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72467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1C495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E8"/>
    <w:rsid w:val="00046C46"/>
    <w:rsid w:val="00255650"/>
    <w:rsid w:val="003066E8"/>
    <w:rsid w:val="00461D78"/>
    <w:rsid w:val="00A8719D"/>
    <w:rsid w:val="00B5089F"/>
    <w:rsid w:val="00CC0588"/>
    <w:rsid w:val="00D03566"/>
    <w:rsid w:val="00D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29871"/>
  <w15:docId w15:val="{B4A55B53-1E83-6941-BE19-63DEA88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0"/>
      <w:szCs w:val="20"/>
      <w:u w:val="single" w:color="0563C1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ingtonbor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C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ningtonbo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Davy</cp:lastModifiedBy>
  <cp:revision>2</cp:revision>
  <cp:lastPrinted>2021-08-10T17:15:00Z</cp:lastPrinted>
  <dcterms:created xsi:type="dcterms:W3CDTF">2021-08-11T03:51:00Z</dcterms:created>
  <dcterms:modified xsi:type="dcterms:W3CDTF">2021-08-11T03:51:00Z</dcterms:modified>
</cp:coreProperties>
</file>